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D2B" w:rsidRPr="00F80D2B" w:rsidRDefault="00F80D2B" w:rsidP="00F80D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Муниципальное бюджетное общеобразовательное учреждение «Бетькинская  средняя общеобразовательная школа» Тукаевского муниципального района </w:t>
      </w:r>
    </w:p>
    <w:p w:rsidR="00F80D2B" w:rsidRPr="00F80D2B" w:rsidRDefault="00F80D2B" w:rsidP="00F80D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Республики Татарстан</w:t>
      </w:r>
    </w:p>
    <w:p w:rsidR="00F80D2B" w:rsidRPr="00F80D2B" w:rsidRDefault="00F80D2B" w:rsidP="00F80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F80D2B" w:rsidRPr="00F80D2B" w:rsidRDefault="00F80D2B" w:rsidP="00F80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F80D2B" w:rsidRPr="00F80D2B" w:rsidRDefault="00F80D2B" w:rsidP="00F80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F80D2B" w:rsidRPr="00F80D2B" w:rsidRDefault="00F80D2B" w:rsidP="00F80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F80D2B" w:rsidRPr="00F80D2B" w:rsidRDefault="00F80D2B" w:rsidP="00F80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F80D2B" w:rsidRPr="00F80D2B" w:rsidRDefault="00F80D2B" w:rsidP="00F80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F80D2B" w:rsidRPr="00F80D2B" w:rsidRDefault="007B7100" w:rsidP="007B710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724275" cy="1981200"/>
            <wp:effectExtent l="0" t="0" r="9525" b="0"/>
            <wp:docPr id="1" name="Рисунок 1" descr="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D2B" w:rsidRPr="00F80D2B" w:rsidRDefault="00F80D2B" w:rsidP="00F80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F80D2B" w:rsidRPr="00F80D2B" w:rsidRDefault="00F80D2B" w:rsidP="00F80D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</w:pPr>
      <w:r w:rsidRPr="00F80D2B"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  <w:t>Рабочие программы</w:t>
      </w:r>
    </w:p>
    <w:p w:rsidR="00F80D2B" w:rsidRPr="00F80D2B" w:rsidRDefault="00F80D2B" w:rsidP="00F80D2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учебного предмета, курса</w:t>
      </w:r>
    </w:p>
    <w:p w:rsidR="00F80D2B" w:rsidRPr="00F80D2B" w:rsidRDefault="00F80D2B" w:rsidP="00F80D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</w:pPr>
      <w:r w:rsidRPr="00F80D2B"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>по обществознанию</w:t>
      </w:r>
    </w:p>
    <w:p w:rsidR="00F80D2B" w:rsidRPr="00F80D2B" w:rsidRDefault="00F80D2B" w:rsidP="00F80D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Уровень образования (класс): </w:t>
      </w:r>
      <w:r w:rsidRPr="00F80D2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основное общее образование, 5-9 классы</w:t>
      </w:r>
    </w:p>
    <w:p w:rsidR="00F80D2B" w:rsidRPr="00F80D2B" w:rsidRDefault="00F80D2B" w:rsidP="00F80D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:rsidR="00F80D2B" w:rsidRPr="00F80D2B" w:rsidRDefault="00F80D2B" w:rsidP="00F80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F80D2B" w:rsidRPr="00F80D2B" w:rsidRDefault="00F80D2B" w:rsidP="00F80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F80D2B" w:rsidRPr="00F80D2B" w:rsidRDefault="00F80D2B" w:rsidP="00F80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F80D2B" w:rsidRPr="00F80D2B" w:rsidRDefault="00F80D2B" w:rsidP="00F80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F80D2B" w:rsidRPr="00F80D2B" w:rsidRDefault="00F80D2B" w:rsidP="00F80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80D2B" w:rsidRPr="00F80D2B" w:rsidRDefault="00F80D2B" w:rsidP="00F80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Разработано: ШМО учителей естественно-научного цикла</w:t>
      </w:r>
    </w:p>
    <w:p w:rsidR="00F80D2B" w:rsidRPr="00F80D2B" w:rsidRDefault="00F80D2B" w:rsidP="00F80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F80D2B" w:rsidRPr="00F80D2B" w:rsidRDefault="00F80D2B" w:rsidP="00F80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F80D2B" w:rsidRPr="00F80D2B" w:rsidRDefault="00F80D2B" w:rsidP="00F80D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100" w:rsidRPr="00F80D2B" w:rsidRDefault="007B7100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Обществознание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Человек. Деятельность человека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  <w:sectPr w:rsidR="00F80D2B" w:rsidRPr="00F80D2B" w:rsidSect="00F80D2B">
          <w:footerReference w:type="default" r:id="rId8"/>
          <w:pgSz w:w="11900" w:h="16840"/>
          <w:pgMar w:top="1108" w:right="560" w:bottom="346" w:left="1440" w:header="0" w:footer="0" w:gutter="0"/>
          <w:cols w:space="720" w:equalWidth="0">
            <w:col w:w="9900"/>
          </w:cols>
        </w:sect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о биологическом и социальном в человеке для характеристики его природы;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характеризовать основные возрастные периоды жизни человека, особенности подросткового возраста;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  <w:sectPr w:rsidR="00F80D2B" w:rsidRPr="00F80D2B">
          <w:type w:val="continuous"/>
          <w:pgSz w:w="11900" w:h="16840"/>
          <w:pgMar w:top="1108" w:right="560" w:bottom="346" w:left="1440" w:header="0" w:footer="0" w:gutter="0"/>
          <w:cols w:space="720" w:equalWidth="0">
            <w:col w:w="9900"/>
          </w:cols>
        </w:sect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модельных и реальных ситуациях выделять сущностные</w:t>
      </w: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и основные ви ды деятельности людей, объяснять роль мотивов в деятельности человека;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и иллюстрировать конкретными примерами группы потребностей человека;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основных видов деятельности человека;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несложные практические задания по</w:t>
      </w:r>
      <w:r w:rsidRPr="00F80D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анализу ситуаций,</w:t>
      </w:r>
      <w:r w:rsidRPr="00F80D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выполнять несложные практические</w:t>
      </w:r>
      <w:r w:rsidRPr="00F80D2B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задания, основанные на</w:t>
      </w:r>
      <w:r w:rsidRPr="00F80D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ситуациях, связанных с деятельностью человека;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 роль деятельности в жизни человека и общества;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 последствия удовлетворения мнимых потребностей, на примерах показывать опасность удовлетворения мнимых потребностей,</w:t>
      </w: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угрожающих здоровью;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использовать элементы причинно -следственного анализа при характеристике межличностных конфликтов;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демонстрировать на примерах взаимосвязь природы и общества,</w:t>
      </w: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роль природы в жизни человека;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на основе приведенных данных основные типы обществ;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F80D2B" w:rsidRPr="00F80D2B" w:rsidSect="009A2DE7">
          <w:type w:val="continuous"/>
          <w:pgSz w:w="11900" w:h="16840"/>
          <w:pgMar w:top="1128" w:right="600" w:bottom="346" w:left="1440" w:header="0" w:footer="0" w:gutter="0"/>
          <w:cols w:space="720" w:equalWidth="0">
            <w:col w:w="9860"/>
          </w:cols>
        </w:sect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экономические, социальные, политические, культурные явления и процессы общественной жизни;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несложные познавательные и практические задания,</w:t>
      </w: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основанные на ситуациях жизнедеятельности человека в</w:t>
      </w:r>
      <w:r w:rsidRPr="00F80D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сферах</w:t>
      </w: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влияние современных средств массовой коммуникации на общество и личность;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конкретизировать примерами опасность международного терроризма.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наблюдать и характеризовать явления и события, происходящие в различных сферах общественной жизни;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осознанно содействовать защите природы.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Социальные нормы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роль социальных норм как регуляторов общественной жизни и поведения человека;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различать отдельные виды социальных норм;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основные нормы морали;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критически осмысливать информацию морально-нравственного</w:t>
      </w:r>
      <w:r w:rsidRPr="00F80D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характера, полученную из разнообразных источников, систематизировать, анализировать полученные данные; применять полученную информацию для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F80D2B" w:rsidRPr="00F80D2B" w:rsidSect="009A2DE7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определения собственной позиции, для соотнесения своего поведения и поступков других людей с нравственными ценностями;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сущнос ть патриотизма, гражданственности; приводить примеры проявления этих качеств из истории и жизни современного общества;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специфику норм права;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нормы морали и права, выявлять их общие черты и особенности;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сущность процесса социализации личности;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отклоняющегося поведения;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негативные последствия наиболее опасных форм отклоняющегося поведения.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использовать элементы причинно-следственного анализа для</w:t>
      </w:r>
      <w:r w:rsidRPr="00F80D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понимания влияния моральных устоев на развитие общества и человека;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 социальную значимость здорового образа жизни.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Сфера духовной культуры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развитие отдельных областей и форм культуры,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свое мнение о явлениях культуры;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явления духовной культуры;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возрастания роли науки в современном мире;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роль образования в современном обществе;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уровни общего образования в России;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находить и извлекать социальную информацию о достижениях и</w:t>
      </w:r>
      <w:r w:rsidRPr="00F80D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проблемах развития культуры из адаптированных источников различного типа;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духовные ценности российского народа и выражать собственное отношение к ним;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F80D2B" w:rsidRPr="00F80D2B" w:rsidSect="00B079F4">
          <w:type w:val="continuous"/>
          <w:pgSz w:w="11900" w:h="16840"/>
          <w:pgMar w:top="1108" w:right="660" w:bottom="346" w:left="1440" w:header="0" w:footer="0" w:gutter="0"/>
          <w:cols w:space="720" w:equalWidth="0">
            <w:col w:w="9800"/>
          </w:cols>
        </w:sect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объяснять необходимость непрерывного образования в современных условиях;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общественные потребности при выборе направления своей будущей профессиональной деятельности;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роль религии в современном обществе;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искусства как формы духовной культуры.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получит возможность научиться: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описывать процессы создания, сохранения, трансляции и усвоения достижений культуры;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характеризовать основные направления развития отечественной культуры в современных условиях;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критически воспринимать сообщения и рекламу в СМИ и Интернете</w:t>
      </w: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таких направлениях массовой культуры, как шоу-бизнес и мода.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Социальная сфера.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Выпускник научится: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социальную структуру в обществах разного типа,</w:t>
      </w: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основные социальные общности и группы;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взаимодействие социальных общностей и групп;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характеризовать ведущие направления социальной политики Российского государства;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параметры, определяющие социальный статус личности;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предписанных и достигаемых статусов;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основные социальные роли подростка;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конкретизировать примерами процесс социальной мобильности;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межнациональные отношения в современном мире;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межнациональных конфликтов и основные пути их разрешения;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F80D2B" w:rsidRPr="00F80D2B" w:rsidSect="00B079F4">
          <w:type w:val="continuous"/>
          <w:pgSz w:w="11900" w:h="16840"/>
          <w:pgMar w:top="1128" w:right="640" w:bottom="346" w:left="1440" w:header="0" w:footer="0" w:gutter="0"/>
          <w:cols w:space="720" w:equalWidth="0">
            <w:col w:w="9820"/>
          </w:cols>
        </w:sect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характеризовать, раскрывать на конкретных примерах основные функции семьи в обществе;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основные роли членов семьи;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основные слагаемые здорового образа жизни;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выбирать верные критерии для оценки безопасных условий жизни;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несложные практические задания по анализу ситуаций,</w:t>
      </w: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 с различными</w:t>
      </w:r>
      <w:r w:rsidRPr="00F80D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способами разрешения семейных конфликтов.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собственное отношение к различным способам разрешения семейных конфликтов.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получит возможность научиться: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раскрывать понятия «равенство» и «социальная справедливость» с позиций историзма;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выражать и обосновывать собственную позицию по актуальным проблемам молодежи;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выполнять несложные практические задания по анализу ситуаций,</w:t>
      </w: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связанных с различными способами разрешения семейных конфликтов;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выражать собственное отношение к различным способам</w:t>
      </w:r>
      <w:r w:rsidRPr="00F80D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разрешения</w:t>
      </w:r>
      <w:r w:rsidRPr="00F80D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семейных конфликтов;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использовать элементы причинно-следственного анализа при</w:t>
      </w:r>
      <w:r w:rsidRPr="00F80D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характеристике семейных конфликтов;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находить и извлекать социальную информацию о государственной семейной политике из адаптированных источников различного типа.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Политическая сфера жизни общества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роль политики в жизни общества;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F80D2B" w:rsidRPr="00F80D2B" w:rsidSect="00B079F4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различать и сравнивать различные формы правления, иллюстрировать их примерами;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давать характеристику формам государственно-территориального</w:t>
      </w:r>
      <w:r w:rsidRPr="00F80D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различные типы политических режимов, раскрывать их основные признаки;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на конкретных примерах основные черты и принципы демократии;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признаки политической партии, раскрывать их на конкретных примерах;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различные формы участия граждан в политической</w:t>
      </w: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значение гражданской активности и патриотической позиции в укреплении нашего государства;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соотносить различные оценки политических событий и процессов и делать обоснованные выводы.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Гражданин и государство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государственное устройство Российской Федерации,</w:t>
      </w: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органы государственной власти страны, описывать их полномочия и компетенцию;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порядок формирования органов государственной власти</w:t>
      </w: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РФ;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достижения российского народа;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и конкретизировать примерами смысл понятия</w:t>
      </w: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«гражданство»;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иллюстрировать примерами основные права и свободы граждан, гарантированные Конституцией РФ;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значение патриотической позиции в укреплении нашего государства;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конституционные обязанности гражданина.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аргументированно обосновывать влияние происходящих в обществе изменений на положение России в мире;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знания и умения для формирования способности уважать права других людей, выполнять свои обязанности гражданина РФ.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российского законодательства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Выпускник научится: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систему российского законодательства;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особенности гражданской дееспособности несовершеннолетних;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гражданские правоотношения;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смысл права на труд;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роль трудового договора;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разъяснять на примерах особенности положения несовершеннолетних</w:t>
      </w: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 отношениях;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права и обязанности супругов, родителей, детей;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характеризовать особе нности уголовного права и уголовных правоотношений;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конкретизировать примерами виды преступлений и наказания за них;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специфику уголовной ответственности несовершеннолетних;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связь права на образование и обязанности получить образование;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  <w:sectPr w:rsidR="00F80D2B" w:rsidRPr="00F80D2B" w:rsidSect="00DC4D24">
          <w:type w:val="continuous"/>
          <w:pgSz w:w="11900" w:h="16840"/>
          <w:pgMar w:top="1128" w:right="620" w:bottom="346" w:left="1440" w:header="0" w:footer="0" w:gutter="0"/>
          <w:cols w:space="720" w:equalWidth="0">
            <w:col w:w="9840"/>
          </w:cols>
        </w:sect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находить, извлекать и осмысливать информацию правового характера,</w:t>
      </w: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основе полученных знаний о правовых нормах выбирать в</w:t>
      </w: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 сущность и значение правопорядка и законности,</w:t>
      </w: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собственный возможный вклад в их становление и развитие;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осознанно содействовать защите правопорядка в обществе правовыми способами и средствами.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Экономика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проблему ограниченности экономических ресурсов;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основных участников экономической деятельности: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факторы, влияющие на производительность труда;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основные экономические системы, экономические</w:t>
      </w: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 и процессы, сравнивать их; анализировать и систематизировать полученные данные об экономических системах;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механизм рыночного регулирования экономики;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действие рыночных законов, выявлять роль конкуренции;</w:t>
      </w: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объяснять роль государства в регулировании рыночной экономики; анализировать структуру бюджета государства; 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называть и конкретизировать примерами виды налогов; 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функции денег и их роль в экономике;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раскрывать социально-экономическую роль и функции предпринимательства; 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  <w:sectPr w:rsidR="00F80D2B" w:rsidRPr="00F80D2B" w:rsidSect="00DC4D24">
          <w:type w:val="continuous"/>
          <w:pgSz w:w="11900" w:h="16840"/>
          <w:pgMar w:top="1108" w:right="580" w:bottom="320" w:left="1440" w:header="0" w:footer="0" w:gutter="0"/>
          <w:cols w:space="720" w:equalWidth="0">
            <w:col w:w="9880"/>
          </w:cols>
        </w:sect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формулировать и аргументировать собственные суждения,</w:t>
      </w: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касающиеся отдельн 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рациональное поведение субъектов экономической деятельности;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F80D2B" w:rsidRPr="00F80D2B" w:rsidSect="00EC53AE">
          <w:type w:val="continuous"/>
          <w:pgSz w:w="11900" w:h="16840"/>
          <w:pgMar w:top="1128" w:right="560" w:bottom="346" w:left="1440" w:header="0" w:footer="0" w:gutter="0"/>
          <w:cols w:space="720" w:equalWidth="0">
            <w:col w:w="9900"/>
          </w:cols>
        </w:sect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характеризовать экономику семьи; анализировать структуру семейного бюджета;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полученные знания при анализе фактов поведения участников экономической деятельности;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связь профессионализма и жизненного успеха.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выполнять практические задания, основанные на ситуациях,</w:t>
      </w:r>
      <w:r w:rsidRPr="00F80D2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связанных с описанием состояния российской экономики;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анализировать и оценивать с позиций экономических знаний сложившиеся практики и модели поведения потребителя; 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решать с опорой на полученные знания познавательные задачи,</w:t>
      </w: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отражающие типичные ситуации в экономической сфере деятельности человека;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грамотно применять полученные знания для определения</w:t>
      </w:r>
      <w:r w:rsidRPr="00F80D2B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экономически рационального поведения и порядка действий в конкретных ситуациях;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  <w:sectPr w:rsidR="00F80D2B" w:rsidRPr="00F80D2B" w:rsidSect="00DC4D24">
          <w:type w:val="continuous"/>
          <w:pgSz w:w="11900" w:h="16840"/>
          <w:pgMar w:top="1128" w:right="700" w:bottom="346" w:left="1440" w:header="0" w:footer="0" w:gutter="0"/>
          <w:cols w:space="720" w:equalWidth="0">
            <w:col w:w="9760"/>
          </w:cols>
        </w:sect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6 класс</w:t>
      </w:r>
    </w:p>
    <w:p w:rsidR="00F80D2B" w:rsidRPr="00F80D2B" w:rsidRDefault="00F80D2B" w:rsidP="00F80D2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26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229"/>
        <w:gridCol w:w="1276"/>
        <w:gridCol w:w="2410"/>
      </w:tblGrid>
      <w:tr w:rsidR="00F80D2B" w:rsidRPr="00F80D2B" w:rsidTr="00AF4DA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2B" w:rsidRPr="00F80D2B" w:rsidRDefault="00F80D2B" w:rsidP="00F80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2B" w:rsidRPr="00F80D2B" w:rsidRDefault="00F80D2B" w:rsidP="00F80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2B" w:rsidRPr="00F80D2B" w:rsidRDefault="00F80D2B" w:rsidP="00F80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D2B" w:rsidRPr="00F80D2B" w:rsidTr="00AF4DA9"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2B" w:rsidRPr="00F80D2B" w:rsidRDefault="00F80D2B" w:rsidP="00F80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Человек. Деятельность человека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2B" w:rsidRPr="00F80D2B" w:rsidRDefault="00F80D2B" w:rsidP="00F80D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80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Введение.</w:t>
            </w:r>
            <w:r w:rsidRPr="00F80D2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Индивид, индивидуальность, личность</w:t>
            </w:r>
            <w:r w:rsidRPr="00F80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Способности и потребности человека. Особые потребности людей с ограниченными возможностями. Понятие деятельности. Многообразие видов деятельности. Игра, труд, учение.     Познание человеком мира и самого себя. Общение. Роль деятельности в жизни человека и общества. Человек в малой группе. Межличностные отношения. </w:t>
            </w:r>
            <w:r w:rsidRPr="00F80D2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Личные и деловые отношения</w:t>
            </w:r>
            <w:r w:rsidRPr="00F80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Лидерство. Межличностные конфликты и способы их разрешения.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2B" w:rsidRPr="00F80D2B" w:rsidRDefault="00F80D2B" w:rsidP="00F80D2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D2B" w:rsidRPr="00F80D2B" w:rsidTr="00AF4DA9">
        <w:trPr>
          <w:trHeight w:val="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0D2B" w:rsidRPr="00F80D2B" w:rsidRDefault="00F80D2B" w:rsidP="00F80D2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Социальные нормы</w:t>
            </w:r>
          </w:p>
          <w:p w:rsidR="00F80D2B" w:rsidRPr="00F80D2B" w:rsidRDefault="00F80D2B" w:rsidP="00F80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0D2B" w:rsidRPr="00F80D2B" w:rsidRDefault="00F80D2B" w:rsidP="00F80D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Социальные нормы как регуляторы поведения человека в обществе. </w:t>
            </w:r>
            <w:r w:rsidRPr="00F80D2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Общественные нравы, традиции и обычаи</w:t>
            </w:r>
            <w:r w:rsidRPr="00F80D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Как усваиваются социальные нормы. Общественные ценности. Гражданственность и патриотизм Уважение социального многообразия. Мораль, ее основные принципы. Нравственность. Моральные нормы и нравственный выбор. Роль морали в жизни человека и общества. Золотое правило  нравственности. Гуманизм. Добро и зло. Долг. Совесть. Моральная ответственность.</w:t>
            </w: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Право, его роль в жизни человека, общества и государства. Основные признаки права. Право и мораль: общее и различия. Социализация личности. </w:t>
            </w:r>
            <w:r w:rsidRPr="00F80D2B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Особенности социализации в подростковом возрасте. </w:t>
            </w: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0D2B" w:rsidRPr="00F80D2B" w:rsidRDefault="00F80D2B" w:rsidP="00F80D2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D2B" w:rsidRPr="00F80D2B" w:rsidTr="00AF4DA9">
        <w:trPr>
          <w:trHeight w:val="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0D2B" w:rsidRPr="00F80D2B" w:rsidRDefault="00F80D2B" w:rsidP="00F80D2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0D2B" w:rsidRPr="00F80D2B" w:rsidRDefault="00F80D2B" w:rsidP="00F80D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класс</w:t>
      </w:r>
    </w:p>
    <w:p w:rsidR="00F80D2B" w:rsidRPr="00F80D2B" w:rsidRDefault="00F80D2B" w:rsidP="00F80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804"/>
        <w:gridCol w:w="1276"/>
      </w:tblGrid>
      <w:tr w:rsidR="00F80D2B" w:rsidRPr="00F80D2B" w:rsidTr="00AF4D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2B" w:rsidRPr="00F80D2B" w:rsidRDefault="00F80D2B" w:rsidP="00F80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B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2B" w:rsidRPr="00F80D2B" w:rsidRDefault="00F80D2B" w:rsidP="00F80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B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2B" w:rsidRPr="00F80D2B" w:rsidRDefault="00F80D2B" w:rsidP="00F80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F80D2B" w:rsidRPr="00F80D2B" w:rsidTr="00AF4D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80D2B" w:rsidRPr="00F80D2B" w:rsidTr="00AF4D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Социальная сфера жизни общества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D2B">
              <w:rPr>
                <w:rFonts w:ascii="Times New Roman" w:hAnsi="Times New Roman" w:cs="Times New Roman"/>
                <w:sz w:val="24"/>
                <w:szCs w:val="24"/>
              </w:rPr>
              <w:t>Социальная структура общества. Социальные общности и группы. Социальный статус личности. Социальные роли. Основные социальные роли в подростковом возрасте. Социальная мобильность. Семья и семейные отношения. Функции семьи. Семейные ценности и традиции. Основные роли членов семьи. Досуг семьи. Социальные конфликты и пути их разрешения. Россия – многонациональное государство. Социальная политика Российского государства.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80D2B" w:rsidRPr="00F80D2B" w:rsidTr="00AF4D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Основы российского законодательства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 правового статуса несовершеннолетнего. Права ребенка и их защита. Признаки и виды правонарушений. Презумпция невиновности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80D2B" w:rsidRPr="00F80D2B" w:rsidTr="00AF4D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Гражданин и государство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Конституционные права и свободы человека и гражданина в Российской Федерации. Конституционные обязанности гражданина Российской Федерации. Правоохранительные органы. Судебная система.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80D2B" w:rsidRPr="00F80D2B" w:rsidTr="00AF4DA9">
        <w:trPr>
          <w:trHeight w:val="441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Экономика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Понятие экономики. Роль экономики в жизни общества. Ресурсы и потребности, ограниченность ресурсов. Каким должен быть современный работник. Выбор профессии.   Товары и услуги. Производство - основа экономики. Распределение. Обмен. Потребление. Факторы производства. Производительность труда. Разделение труда и специализация. Предпринимательская деятельность. Издержки, выручка, прибыль. Заработная плата и стимулирование труда. Торговля и ее формы. Реклама. Деньги и их функции. Инфляция, ее последствия. Экономические функции домохозяйства. Потребление домашних хозяйств. Семейный бюджет. Источники доходов и расходов семьи. Активы и пассивы. Личный финансовый план. Сбережения. Инфляция. Финансовая грамотность.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80D2B" w:rsidRPr="00F80D2B" w:rsidTr="00AF4D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Общество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Взаимосвязь общества и природы. Глобальные проблемы современности. Опасность международного терроризма. Экологический кризис и пути его разрешения. Современные средства связи и коммуникации, их влияние на нашу жизнь. Современное российское общество, особенности его развития.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80D2B" w:rsidRPr="00F80D2B" w:rsidTr="00AF4DA9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B" w:rsidRPr="00F80D2B" w:rsidRDefault="00F80D2B" w:rsidP="00F80D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класс</w:t>
      </w:r>
    </w:p>
    <w:p w:rsidR="00F80D2B" w:rsidRPr="00F80D2B" w:rsidRDefault="00F80D2B" w:rsidP="00F80D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</w:p>
    <w:tbl>
      <w:tblPr>
        <w:tblStyle w:val="a5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6804"/>
        <w:gridCol w:w="1276"/>
      </w:tblGrid>
      <w:tr w:rsidR="00F80D2B" w:rsidRPr="00F80D2B" w:rsidTr="00AF4DA9">
        <w:trPr>
          <w:trHeight w:val="453"/>
        </w:trPr>
        <w:tc>
          <w:tcPr>
            <w:tcW w:w="2127" w:type="dxa"/>
          </w:tcPr>
          <w:p w:rsidR="00F80D2B" w:rsidRPr="00F80D2B" w:rsidRDefault="00F80D2B" w:rsidP="00F80D2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80D2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Название раздела</w:t>
            </w:r>
          </w:p>
        </w:tc>
        <w:tc>
          <w:tcPr>
            <w:tcW w:w="6804" w:type="dxa"/>
          </w:tcPr>
          <w:p w:rsidR="00F80D2B" w:rsidRPr="00F80D2B" w:rsidRDefault="00F80D2B" w:rsidP="00F80D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80D2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Краткое содержание</w:t>
            </w:r>
          </w:p>
        </w:tc>
        <w:tc>
          <w:tcPr>
            <w:tcW w:w="1276" w:type="dxa"/>
          </w:tcPr>
          <w:p w:rsidR="00F80D2B" w:rsidRPr="00F80D2B" w:rsidRDefault="00F80D2B" w:rsidP="00F80D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80D2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Количество часов</w:t>
            </w:r>
          </w:p>
        </w:tc>
      </w:tr>
      <w:tr w:rsidR="00F80D2B" w:rsidRPr="00F80D2B" w:rsidTr="00AF4DA9">
        <w:trPr>
          <w:trHeight w:val="875"/>
        </w:trPr>
        <w:tc>
          <w:tcPr>
            <w:tcW w:w="2127" w:type="dxa"/>
          </w:tcPr>
          <w:p w:rsidR="00F80D2B" w:rsidRPr="00F80D2B" w:rsidRDefault="00F80D2B" w:rsidP="00F80D2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80D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Человек. Деятельность человека</w:t>
            </w:r>
          </w:p>
        </w:tc>
        <w:tc>
          <w:tcPr>
            <w:tcW w:w="6804" w:type="dxa"/>
          </w:tcPr>
          <w:p w:rsidR="00F80D2B" w:rsidRPr="00F80D2B" w:rsidRDefault="00F80D2B" w:rsidP="00F80D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80D2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Биологическое и социальное в человеке. Черты сходства и различий человека и животного. </w:t>
            </w:r>
            <w:r w:rsidRPr="00F80D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Индивид, индивидуальность, личность.</w:t>
            </w:r>
            <w:r w:rsidRPr="00F80D2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Pr="00F80D2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Основные возрастные периоды жизни человека. Отношения между поколениями. Особенности подросткового возраста.</w:t>
            </w:r>
          </w:p>
        </w:tc>
        <w:tc>
          <w:tcPr>
            <w:tcW w:w="1276" w:type="dxa"/>
          </w:tcPr>
          <w:p w:rsidR="00F80D2B" w:rsidRPr="00F80D2B" w:rsidRDefault="00F80D2B" w:rsidP="00F80D2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80D2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</w:tr>
      <w:tr w:rsidR="00F80D2B" w:rsidRPr="00F80D2B" w:rsidTr="00AF4DA9">
        <w:tc>
          <w:tcPr>
            <w:tcW w:w="2127" w:type="dxa"/>
          </w:tcPr>
          <w:p w:rsidR="00F80D2B" w:rsidRPr="00F80D2B" w:rsidRDefault="00F80D2B" w:rsidP="00F80D2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80D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Общество</w:t>
            </w:r>
          </w:p>
          <w:p w:rsidR="00F80D2B" w:rsidRPr="00F80D2B" w:rsidRDefault="00F80D2B" w:rsidP="00F80D2B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6804" w:type="dxa"/>
          </w:tcPr>
          <w:p w:rsidR="00F80D2B" w:rsidRPr="00F80D2B" w:rsidRDefault="00F80D2B" w:rsidP="00F80D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80D2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Общество как форма жизнедеятельности людей. Развитие общества. </w:t>
            </w:r>
            <w:r w:rsidRPr="00F80D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Общественный прогресс. </w:t>
            </w:r>
            <w:r w:rsidRPr="00F80D2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Основные сферы жизни общества и их взаимодействие. Типы обществ. Усиление взаимосвязей стран и народов. Опасность международного терроризма. Современные средства связи и коммуникации, их влияние на нашу жизнь. Современное российское общество, особенности его развития.</w:t>
            </w:r>
          </w:p>
        </w:tc>
        <w:tc>
          <w:tcPr>
            <w:tcW w:w="1276" w:type="dxa"/>
          </w:tcPr>
          <w:p w:rsidR="00F80D2B" w:rsidRPr="00F80D2B" w:rsidRDefault="00F80D2B" w:rsidP="00F80D2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80D2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</w:tr>
      <w:tr w:rsidR="00F80D2B" w:rsidRPr="00F80D2B" w:rsidTr="00AF4DA9">
        <w:tc>
          <w:tcPr>
            <w:tcW w:w="2127" w:type="dxa"/>
          </w:tcPr>
          <w:p w:rsidR="00F80D2B" w:rsidRPr="00F80D2B" w:rsidRDefault="00F80D2B" w:rsidP="00F80D2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80D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Социальные нормы</w:t>
            </w:r>
          </w:p>
          <w:p w:rsidR="00F80D2B" w:rsidRPr="00F80D2B" w:rsidRDefault="00F80D2B" w:rsidP="00F80D2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6804" w:type="dxa"/>
          </w:tcPr>
          <w:p w:rsidR="00F80D2B" w:rsidRPr="00F80D2B" w:rsidRDefault="00F80D2B" w:rsidP="00F80D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80D2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Мораль. Право и мораль: общее и различия. Долг. Совесть. Моральная ответственность.</w:t>
            </w:r>
            <w:r w:rsidRPr="00F80D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F80D2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Социальный контроль. Социальная значимость здорового образа жизни.</w:t>
            </w:r>
            <w:r w:rsidRPr="00F80D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F80D2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Отклоняющееся поведение. Опасность наркомании и алкоголизма для человека и общества. Социализация личности. Особенности социализации в подростковом возрасте.</w:t>
            </w:r>
          </w:p>
        </w:tc>
        <w:tc>
          <w:tcPr>
            <w:tcW w:w="1276" w:type="dxa"/>
          </w:tcPr>
          <w:p w:rsidR="00F80D2B" w:rsidRPr="00F80D2B" w:rsidRDefault="00F80D2B" w:rsidP="00F80D2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80D2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</w:tr>
      <w:tr w:rsidR="00F80D2B" w:rsidRPr="00F80D2B" w:rsidTr="00AF4DA9">
        <w:tc>
          <w:tcPr>
            <w:tcW w:w="2127" w:type="dxa"/>
          </w:tcPr>
          <w:p w:rsidR="00F80D2B" w:rsidRPr="00F80D2B" w:rsidRDefault="00F80D2B" w:rsidP="00F80D2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80D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Сфера духовной культуры</w:t>
            </w:r>
          </w:p>
          <w:p w:rsidR="00F80D2B" w:rsidRPr="00F80D2B" w:rsidRDefault="00F80D2B" w:rsidP="00F80D2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6804" w:type="dxa"/>
          </w:tcPr>
          <w:p w:rsidR="00F80D2B" w:rsidRPr="00F80D2B" w:rsidRDefault="00F80D2B" w:rsidP="00F80D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80D2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Культура, ее многообразие и основные формы. Образование, его значимость в условиях информационного общества. </w:t>
            </w:r>
            <w:r w:rsidRPr="00F80D2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Система образования в Российской Федерации. Уровни общего образования. Государственная итоговая аттестация.  Самообразование. Наука в жизни современного общества. Научно-технический прогресс в современном обществе. Развитие науки в России. Религия как форма культуры.  Мировые религии. Роль религии в жизни общества. Свобода совести. Искусство как элемент духовной культуры общества. Влияние искусства на развитие личности.</w:t>
            </w:r>
          </w:p>
        </w:tc>
        <w:tc>
          <w:tcPr>
            <w:tcW w:w="1276" w:type="dxa"/>
          </w:tcPr>
          <w:p w:rsidR="00F80D2B" w:rsidRPr="00F80D2B" w:rsidRDefault="00F80D2B" w:rsidP="00F80D2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80D2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5</w:t>
            </w:r>
          </w:p>
        </w:tc>
      </w:tr>
      <w:tr w:rsidR="00F80D2B" w:rsidRPr="00F80D2B" w:rsidTr="00AF4DA9">
        <w:tc>
          <w:tcPr>
            <w:tcW w:w="2127" w:type="dxa"/>
          </w:tcPr>
          <w:p w:rsidR="00F80D2B" w:rsidRPr="00F80D2B" w:rsidRDefault="00F80D2B" w:rsidP="00F80D2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F80D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lastRenderedPageBreak/>
              <w:t>Социальная сфера жизни общества</w:t>
            </w:r>
          </w:p>
        </w:tc>
        <w:tc>
          <w:tcPr>
            <w:tcW w:w="6804" w:type="dxa"/>
          </w:tcPr>
          <w:p w:rsidR="00F80D2B" w:rsidRPr="00F80D2B" w:rsidRDefault="00F80D2B" w:rsidP="00F80D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80D2B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Социальная структура общества. Социальные общности и группы. Социальный статус личности. Социальные роли. Этнос и нация. </w:t>
            </w:r>
            <w:r w:rsidRPr="00F80D2B"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  <w:t>Национальное самосознание</w:t>
            </w:r>
            <w:r w:rsidRPr="00F80D2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. Отношения между нациями. </w:t>
            </w:r>
          </w:p>
        </w:tc>
        <w:tc>
          <w:tcPr>
            <w:tcW w:w="1276" w:type="dxa"/>
          </w:tcPr>
          <w:p w:rsidR="00F80D2B" w:rsidRPr="00F80D2B" w:rsidRDefault="00F80D2B" w:rsidP="00F80D2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80D2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</w:tr>
      <w:tr w:rsidR="00F80D2B" w:rsidRPr="00F80D2B" w:rsidTr="00AF4DA9">
        <w:tc>
          <w:tcPr>
            <w:tcW w:w="2127" w:type="dxa"/>
          </w:tcPr>
          <w:p w:rsidR="00F80D2B" w:rsidRPr="00F80D2B" w:rsidRDefault="00F80D2B" w:rsidP="00F80D2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</w:pPr>
          </w:p>
          <w:p w:rsidR="00F80D2B" w:rsidRPr="00F80D2B" w:rsidRDefault="00F80D2B" w:rsidP="00F80D2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F80D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>Экономика</w:t>
            </w:r>
          </w:p>
        </w:tc>
        <w:tc>
          <w:tcPr>
            <w:tcW w:w="6804" w:type="dxa"/>
          </w:tcPr>
          <w:p w:rsidR="00F80D2B" w:rsidRPr="00F80D2B" w:rsidRDefault="00F80D2B" w:rsidP="00F80D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80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Роль экономики в жизни общества.</w:t>
            </w:r>
            <w:r w:rsidRPr="00F80D2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Pr="00F80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Товары и услуги.  Главные вопросы экономики.  Собственность. Собственность. Рынок и рыночный механизм. Производство </w:t>
            </w:r>
            <w:r w:rsidRPr="00F80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noBreakHyphen/>
              <w:t xml:space="preserve"> основа экономики. Факторы производства. Предпринимательская деятельность. Роль государства в экономике. Типы экономических систем. Экономические цели и функции государства. Налоги: система налогов, функции, налоговые системы разных эпох. Банковские услуги, предоставляемые гражданам: депозит, кредит, платежная карта, электронные деньги, денежный перевод, обмен валюты. Формы дистанционного банковского обслуживания: банкомат, мобильный банкинг, онлайн-банкинг. Страховые услуги: страхование жизни, здоровья, имущества, ответственности. Инвестиции в реальные и финансовые активы. Пенсионное обеспечение. Налогообложение граждан. Защита от финансовых махинаций. Государственный бюджет. </w:t>
            </w:r>
            <w:r w:rsidRPr="00F80D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 w:bidi="ru-RU"/>
              </w:rPr>
              <w:t>Виды рынков. Рынок капиталов. Рынок труда.</w:t>
            </w:r>
            <w:r w:rsidRPr="00F80D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Мировое хозяйство и международная торговля. </w:t>
            </w:r>
          </w:p>
        </w:tc>
        <w:tc>
          <w:tcPr>
            <w:tcW w:w="1276" w:type="dxa"/>
          </w:tcPr>
          <w:p w:rsidR="00F80D2B" w:rsidRPr="00F80D2B" w:rsidRDefault="00F80D2B" w:rsidP="00F80D2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80D2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</w:t>
            </w:r>
          </w:p>
        </w:tc>
      </w:tr>
      <w:tr w:rsidR="00F80D2B" w:rsidRPr="00F80D2B" w:rsidTr="00AF4DA9">
        <w:tc>
          <w:tcPr>
            <w:tcW w:w="2127" w:type="dxa"/>
          </w:tcPr>
          <w:p w:rsidR="00F80D2B" w:rsidRPr="00F80D2B" w:rsidRDefault="00F80D2B" w:rsidP="00F80D2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F80D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  <w:t xml:space="preserve">Итого </w:t>
            </w:r>
          </w:p>
        </w:tc>
        <w:tc>
          <w:tcPr>
            <w:tcW w:w="6804" w:type="dxa"/>
          </w:tcPr>
          <w:p w:rsidR="00F80D2B" w:rsidRPr="00F80D2B" w:rsidRDefault="00F80D2B" w:rsidP="00F80D2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:rsidR="00F80D2B" w:rsidRPr="00F80D2B" w:rsidRDefault="00F80D2B" w:rsidP="00F80D2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80D2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34</w:t>
            </w:r>
          </w:p>
        </w:tc>
      </w:tr>
    </w:tbl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</w:t>
      </w:r>
    </w:p>
    <w:p w:rsidR="00F80D2B" w:rsidRPr="00F80D2B" w:rsidRDefault="00F80D2B" w:rsidP="00F80D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654"/>
        <w:gridCol w:w="1134"/>
      </w:tblGrid>
      <w:tr w:rsidR="00F80D2B" w:rsidRPr="00F80D2B" w:rsidTr="00AF4DA9">
        <w:tc>
          <w:tcPr>
            <w:tcW w:w="1702" w:type="dxa"/>
          </w:tcPr>
          <w:p w:rsidR="00F80D2B" w:rsidRPr="00F80D2B" w:rsidRDefault="00F80D2B" w:rsidP="00F80D2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7654" w:type="dxa"/>
          </w:tcPr>
          <w:p w:rsidR="00F80D2B" w:rsidRPr="00F80D2B" w:rsidRDefault="00F80D2B" w:rsidP="00F80D2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134" w:type="dxa"/>
          </w:tcPr>
          <w:p w:rsidR="00F80D2B" w:rsidRPr="00F80D2B" w:rsidRDefault="00F80D2B" w:rsidP="00F80D2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F80D2B" w:rsidRPr="00F80D2B" w:rsidTr="00AF4DA9">
        <w:tc>
          <w:tcPr>
            <w:tcW w:w="1702" w:type="dxa"/>
          </w:tcPr>
          <w:p w:rsidR="00F80D2B" w:rsidRPr="00F80D2B" w:rsidRDefault="00F80D2B" w:rsidP="00F80D2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Политическая сфера жизни общества</w:t>
            </w:r>
          </w:p>
        </w:tc>
        <w:tc>
          <w:tcPr>
            <w:tcW w:w="7654" w:type="dxa"/>
          </w:tcPr>
          <w:p w:rsidR="00F80D2B" w:rsidRPr="00F80D2B" w:rsidRDefault="00F80D2B" w:rsidP="00F80D2B">
            <w:pPr>
              <w:tabs>
                <w:tab w:val="left" w:pos="1321"/>
              </w:tabs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движения, их роль в общественной жизни. Гражданское общество. Правовое государство. Местное самоуправление. Межгосударственные отношения. Межгосударственные конфликты и способы их разрешения</w:t>
            </w:r>
          </w:p>
        </w:tc>
        <w:tc>
          <w:tcPr>
            <w:tcW w:w="1134" w:type="dxa"/>
          </w:tcPr>
          <w:p w:rsidR="00F80D2B" w:rsidRPr="00F80D2B" w:rsidRDefault="00F80D2B" w:rsidP="00F80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80D2B" w:rsidRPr="00F80D2B" w:rsidTr="00AF4DA9">
        <w:tc>
          <w:tcPr>
            <w:tcW w:w="1702" w:type="dxa"/>
          </w:tcPr>
          <w:p w:rsidR="00F80D2B" w:rsidRPr="00F80D2B" w:rsidRDefault="00F80D2B" w:rsidP="00F80D2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Гражданин и государство</w:t>
            </w:r>
          </w:p>
        </w:tc>
        <w:tc>
          <w:tcPr>
            <w:tcW w:w="7654" w:type="dxa"/>
          </w:tcPr>
          <w:p w:rsidR="00F80D2B" w:rsidRPr="00F80D2B" w:rsidRDefault="00F80D2B" w:rsidP="00F80D2B">
            <w:pPr>
              <w:tabs>
                <w:tab w:val="left" w:pos="1114"/>
              </w:tabs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Наше государство – Российская Федерация. Конституция Российской Федерации – основной закон государства. Конституционные основы государственного строя Российской Федерации. Государственные символы России. Россия – федеративное государство. Субъекты федерации. Органы государственной власти и управления в Российской Федерации. Президент Российской </w:t>
            </w: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Федерации, его основные функции. 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Российской Федерации. Конституционные п</w:t>
            </w:r>
            <w:r w:rsidRPr="00F80D2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рава и свободы человека и гражданина в Российской Федерации. </w:t>
            </w: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Конституционные обязанности гражданина Российской Федерации. </w:t>
            </w:r>
            <w:r w:rsidRPr="00F80D2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Взаимоотношения органов государственной власти и граждан. Способы взаимодействия с властью посредством электронного правительства.  Механизмы реализации и защиты прав и свобод человека и гражданина в РФ. </w:t>
            </w: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Основные международные документы о правах человека и правах ребенка.</w:t>
            </w:r>
          </w:p>
        </w:tc>
        <w:tc>
          <w:tcPr>
            <w:tcW w:w="1134" w:type="dxa"/>
          </w:tcPr>
          <w:p w:rsidR="00F80D2B" w:rsidRPr="00F80D2B" w:rsidRDefault="00F80D2B" w:rsidP="00F80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</w:tr>
      <w:tr w:rsidR="00F80D2B" w:rsidRPr="00F80D2B" w:rsidTr="00AF4DA9">
        <w:tc>
          <w:tcPr>
            <w:tcW w:w="1702" w:type="dxa"/>
          </w:tcPr>
          <w:p w:rsidR="00F80D2B" w:rsidRPr="00F80D2B" w:rsidRDefault="00F80D2B" w:rsidP="00F80D2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>Основы российского законодательства</w:t>
            </w:r>
          </w:p>
        </w:tc>
        <w:tc>
          <w:tcPr>
            <w:tcW w:w="7654" w:type="dxa"/>
          </w:tcPr>
          <w:p w:rsidR="00F80D2B" w:rsidRPr="00F80D2B" w:rsidRDefault="00F80D2B" w:rsidP="00F80D2B">
            <w:pPr>
              <w:tabs>
                <w:tab w:val="left" w:pos="1114"/>
              </w:tabs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</w:t>
            </w: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Трудовой 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правонарушения. Виды административного наказания.</w:t>
            </w:r>
            <w:r w:rsidRPr="00F80D2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Уголовное право, основные понятия и принципы. </w:t>
            </w:r>
            <w:r w:rsidRPr="00F80D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малолетних. Дееспособность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 </w:t>
            </w:r>
            <w:r w:rsidRPr="00F80D2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Международное гуманитарное право. Международно-правовая защита жертв вооруженных конфликтов.</w:t>
            </w:r>
          </w:p>
        </w:tc>
        <w:tc>
          <w:tcPr>
            <w:tcW w:w="1134" w:type="dxa"/>
          </w:tcPr>
          <w:p w:rsidR="00F80D2B" w:rsidRPr="00F80D2B" w:rsidRDefault="00F80D2B" w:rsidP="00F80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F80D2B" w:rsidRPr="00F80D2B" w:rsidTr="00AF4DA9">
        <w:tc>
          <w:tcPr>
            <w:tcW w:w="1702" w:type="dxa"/>
          </w:tcPr>
          <w:p w:rsidR="00F80D2B" w:rsidRPr="00F80D2B" w:rsidRDefault="00F80D2B" w:rsidP="00F80D2B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80D2B"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всего</w:t>
            </w:r>
          </w:p>
        </w:tc>
        <w:tc>
          <w:tcPr>
            <w:tcW w:w="7654" w:type="dxa"/>
          </w:tcPr>
          <w:p w:rsidR="00F80D2B" w:rsidRPr="00F80D2B" w:rsidRDefault="00F80D2B" w:rsidP="00F80D2B">
            <w:pPr>
              <w:tabs>
                <w:tab w:val="left" w:pos="1114"/>
              </w:tabs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80D2B" w:rsidRPr="00F80D2B" w:rsidRDefault="00F80D2B" w:rsidP="00F80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F80D2B" w:rsidRPr="00F80D2B" w:rsidRDefault="00F80D2B" w:rsidP="00F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0C09" w:rsidRDefault="00C90C09"/>
    <w:sectPr w:rsidR="00C90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024" w:rsidRDefault="00DD6024">
      <w:pPr>
        <w:spacing w:after="0" w:line="240" w:lineRule="auto"/>
      </w:pPr>
      <w:r>
        <w:separator/>
      </w:r>
    </w:p>
  </w:endnote>
  <w:endnote w:type="continuationSeparator" w:id="0">
    <w:p w:rsidR="00DD6024" w:rsidRDefault="00DD6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145425"/>
      <w:docPartObj>
        <w:docPartGallery w:val="Page Numbers (Bottom of Page)"/>
        <w:docPartUnique/>
      </w:docPartObj>
    </w:sdtPr>
    <w:sdtEndPr/>
    <w:sdtContent>
      <w:p w:rsidR="00846E6E" w:rsidRDefault="00F80D2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100">
          <w:rPr>
            <w:noProof/>
          </w:rPr>
          <w:t>2</w:t>
        </w:r>
        <w:r>
          <w:fldChar w:fldCharType="end"/>
        </w:r>
      </w:p>
    </w:sdtContent>
  </w:sdt>
  <w:p w:rsidR="00846E6E" w:rsidRDefault="00DD602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024" w:rsidRDefault="00DD6024">
      <w:pPr>
        <w:spacing w:after="0" w:line="240" w:lineRule="auto"/>
      </w:pPr>
      <w:r>
        <w:separator/>
      </w:r>
    </w:p>
  </w:footnote>
  <w:footnote w:type="continuationSeparator" w:id="0">
    <w:p w:rsidR="00DD6024" w:rsidRDefault="00DD60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428"/>
    <w:rsid w:val="003F3428"/>
    <w:rsid w:val="007B7100"/>
    <w:rsid w:val="00C90C09"/>
    <w:rsid w:val="00DD6024"/>
    <w:rsid w:val="00F8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F80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80D2B"/>
  </w:style>
  <w:style w:type="table" w:styleId="a5">
    <w:name w:val="Table Grid"/>
    <w:basedOn w:val="a1"/>
    <w:uiPriority w:val="59"/>
    <w:rsid w:val="00F80D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B7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71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F80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80D2B"/>
  </w:style>
  <w:style w:type="table" w:styleId="a5">
    <w:name w:val="Table Grid"/>
    <w:basedOn w:val="a1"/>
    <w:uiPriority w:val="59"/>
    <w:rsid w:val="00F80D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B7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71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3366</Words>
  <Characters>19191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zamdirectora</cp:lastModifiedBy>
  <cp:revision>2</cp:revision>
  <dcterms:created xsi:type="dcterms:W3CDTF">2021-01-27T09:19:00Z</dcterms:created>
  <dcterms:modified xsi:type="dcterms:W3CDTF">2021-01-27T09:19:00Z</dcterms:modified>
</cp:coreProperties>
</file>